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9B" w:rsidRPr="009F1F74" w:rsidRDefault="00006E9B" w:rsidP="009F1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F74">
        <w:rPr>
          <w:rFonts w:ascii="Times New Roman" w:hAnsi="Times New Roman" w:cs="Times New Roman"/>
          <w:b/>
          <w:sz w:val="24"/>
          <w:szCs w:val="24"/>
        </w:rPr>
        <w:t>Стратегия государственной национальной политики РФ на период до 2025 года</w:t>
      </w:r>
    </w:p>
    <w:p w:rsidR="00200D91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Государственная национальная политика России представляет собой сложный комплекс целенаправленных действий, разработанных на основе идей и принципов демократического социального </w:t>
      </w:r>
      <w:r w:rsidR="00006E9B" w:rsidRPr="009F1F74">
        <w:rPr>
          <w:rFonts w:ascii="Times New Roman" w:hAnsi="Times New Roman" w:cs="Times New Roman"/>
          <w:sz w:val="24"/>
          <w:szCs w:val="24"/>
        </w:rPr>
        <w:t>государства. Сложность претворе</w:t>
      </w:r>
      <w:r w:rsidRPr="009F1F74">
        <w:rPr>
          <w:rFonts w:ascii="Times New Roman" w:hAnsi="Times New Roman" w:cs="Times New Roman"/>
          <w:sz w:val="24"/>
          <w:szCs w:val="24"/>
        </w:rPr>
        <w:t xml:space="preserve">ния в жизнь практик в данной сфере внутренней политики связана с тем, что этническая ситуация в целом по государству отличается от положения дел в каждом регионе и муниципальном образовании. </w:t>
      </w:r>
      <w:proofErr w:type="gramStart"/>
      <w:r w:rsidRPr="009F1F74">
        <w:rPr>
          <w:rFonts w:ascii="Times New Roman" w:hAnsi="Times New Roman" w:cs="Times New Roman"/>
          <w:sz w:val="24"/>
          <w:szCs w:val="24"/>
        </w:rPr>
        <w:t xml:space="preserve">Это связано с неодинаковой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представленностью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этнических групп в демографическом составе населения от региона к региону, историей совместного пр</w:t>
      </w:r>
      <w:r w:rsidR="00006E9B" w:rsidRPr="009F1F74">
        <w:rPr>
          <w:rFonts w:ascii="Times New Roman" w:hAnsi="Times New Roman" w:cs="Times New Roman"/>
          <w:sz w:val="24"/>
          <w:szCs w:val="24"/>
        </w:rPr>
        <w:t>оживания этнических групп, про</w:t>
      </w:r>
      <w:r w:rsidRPr="009F1F74">
        <w:rPr>
          <w:rFonts w:ascii="Times New Roman" w:hAnsi="Times New Roman" w:cs="Times New Roman"/>
          <w:sz w:val="24"/>
          <w:szCs w:val="24"/>
        </w:rPr>
        <w:t>порциональным распределением властных полномочий между национальными группами в регионах, текущей политическо</w:t>
      </w:r>
      <w:r w:rsidR="00200D91" w:rsidRPr="009F1F74">
        <w:rPr>
          <w:rFonts w:ascii="Times New Roman" w:hAnsi="Times New Roman" w:cs="Times New Roman"/>
          <w:sz w:val="24"/>
          <w:szCs w:val="24"/>
        </w:rPr>
        <w:t>й и социально-экономической си</w:t>
      </w:r>
      <w:r w:rsidRPr="009F1F74">
        <w:rPr>
          <w:rFonts w:ascii="Times New Roman" w:hAnsi="Times New Roman" w:cs="Times New Roman"/>
          <w:sz w:val="24"/>
          <w:szCs w:val="24"/>
        </w:rPr>
        <w:t>туацией в стране, внешнеполитическим фоном и т.д.</w:t>
      </w:r>
      <w:proofErr w:type="gramEnd"/>
      <w:r w:rsidRPr="009F1F74">
        <w:rPr>
          <w:rFonts w:ascii="Times New Roman" w:hAnsi="Times New Roman" w:cs="Times New Roman"/>
          <w:sz w:val="24"/>
          <w:szCs w:val="24"/>
        </w:rPr>
        <w:t xml:space="preserve"> Довольно долгое время исследователи национальных отношений отмечали слабую проработанность национальной политики России именно на региональном и местном уровнях. Однако новая концепция государственной национальной политики претендует на разрешение этого противоречия и попытку </w:t>
      </w:r>
      <w:r w:rsidR="00200D91" w:rsidRPr="009F1F74">
        <w:rPr>
          <w:rFonts w:ascii="Times New Roman" w:hAnsi="Times New Roman" w:cs="Times New Roman"/>
          <w:sz w:val="24"/>
          <w:szCs w:val="24"/>
        </w:rPr>
        <w:t>повысить ответственность регио</w:t>
      </w:r>
      <w:r w:rsidRPr="009F1F74">
        <w:rPr>
          <w:rFonts w:ascii="Times New Roman" w:hAnsi="Times New Roman" w:cs="Times New Roman"/>
          <w:sz w:val="24"/>
          <w:szCs w:val="24"/>
        </w:rPr>
        <w:t>нальной и муниципальной власти за успеш</w:t>
      </w:r>
      <w:r w:rsidR="00200D91" w:rsidRPr="009F1F74">
        <w:rPr>
          <w:rFonts w:ascii="Times New Roman" w:hAnsi="Times New Roman" w:cs="Times New Roman"/>
          <w:sz w:val="24"/>
          <w:szCs w:val="24"/>
        </w:rPr>
        <w:t>ность решения национального во</w:t>
      </w:r>
      <w:r w:rsidRPr="009F1F74">
        <w:rPr>
          <w:rFonts w:ascii="Times New Roman" w:hAnsi="Times New Roman" w:cs="Times New Roman"/>
          <w:sz w:val="24"/>
          <w:szCs w:val="24"/>
        </w:rPr>
        <w:t>проса. Указом Президента РФ от 19 декабря 20</w:t>
      </w:r>
      <w:r w:rsidR="00200D91" w:rsidRPr="009F1F74">
        <w:rPr>
          <w:rFonts w:ascii="Times New Roman" w:hAnsi="Times New Roman" w:cs="Times New Roman"/>
          <w:sz w:val="24"/>
          <w:szCs w:val="24"/>
        </w:rPr>
        <w:t>12 г. № 1666 была принята Стра</w:t>
      </w:r>
      <w:r w:rsidRPr="009F1F74">
        <w:rPr>
          <w:rFonts w:ascii="Times New Roman" w:hAnsi="Times New Roman" w:cs="Times New Roman"/>
          <w:sz w:val="24"/>
          <w:szCs w:val="24"/>
        </w:rPr>
        <w:t>тегия государственной национальной политики Российской Федерации до 2025 г. Этот документ пришёл на смену Концепции государственной национальной политики Российской Федерации, принятой в 1996 году. Довольно долгое время в научном сообществе проводились дискуссии о необходимости разработки нового докум</w:t>
      </w:r>
      <w:r w:rsidR="00200D91" w:rsidRPr="009F1F74">
        <w:rPr>
          <w:rFonts w:ascii="Times New Roman" w:hAnsi="Times New Roman" w:cs="Times New Roman"/>
          <w:sz w:val="24"/>
          <w:szCs w:val="24"/>
        </w:rPr>
        <w:t>ента, регламентирующего и опреде</w:t>
      </w:r>
      <w:r w:rsidRPr="009F1F74">
        <w:rPr>
          <w:rFonts w:ascii="Times New Roman" w:hAnsi="Times New Roman" w:cs="Times New Roman"/>
          <w:sz w:val="24"/>
          <w:szCs w:val="24"/>
        </w:rPr>
        <w:t>ляющего вектор развития национальной полит</w:t>
      </w:r>
      <w:r w:rsidR="00200D91" w:rsidRPr="009F1F74">
        <w:rPr>
          <w:rFonts w:ascii="Times New Roman" w:hAnsi="Times New Roman" w:cs="Times New Roman"/>
          <w:sz w:val="24"/>
          <w:szCs w:val="24"/>
        </w:rPr>
        <w:t>ики в России. Концепция, приня</w:t>
      </w:r>
      <w:r w:rsidRPr="009F1F74">
        <w:rPr>
          <w:rFonts w:ascii="Times New Roman" w:hAnsi="Times New Roman" w:cs="Times New Roman"/>
          <w:sz w:val="24"/>
          <w:szCs w:val="24"/>
        </w:rPr>
        <w:t>тая в конце 1990-х годов XX века, уже не отве</w:t>
      </w:r>
      <w:r w:rsidR="00200D91" w:rsidRPr="009F1F74">
        <w:rPr>
          <w:rFonts w:ascii="Times New Roman" w:hAnsi="Times New Roman" w:cs="Times New Roman"/>
          <w:sz w:val="24"/>
          <w:szCs w:val="24"/>
        </w:rPr>
        <w:t>чала положению дел в этниче</w:t>
      </w:r>
      <w:r w:rsidRPr="009F1F74">
        <w:rPr>
          <w:rFonts w:ascii="Times New Roman" w:hAnsi="Times New Roman" w:cs="Times New Roman"/>
          <w:sz w:val="24"/>
          <w:szCs w:val="24"/>
        </w:rPr>
        <w:t>ской системе государства. В частности? Существенно снизилась вероятность отделения национальных территорий от Российской Федерации, а на смену социально- экономическим проблемам, сопровождающим войны, смены эпох, коренные реформы, пришли другие проблемы: асимметр</w:t>
      </w:r>
      <w:r w:rsidR="00200D91" w:rsidRPr="009F1F74">
        <w:rPr>
          <w:rFonts w:ascii="Times New Roman" w:hAnsi="Times New Roman" w:cs="Times New Roman"/>
          <w:sz w:val="24"/>
          <w:szCs w:val="24"/>
        </w:rPr>
        <w:t>ичность развития регионов и ог</w:t>
      </w:r>
      <w:r w:rsidRPr="009F1F74">
        <w:rPr>
          <w:rFonts w:ascii="Times New Roman" w:hAnsi="Times New Roman" w:cs="Times New Roman"/>
          <w:sz w:val="24"/>
          <w:szCs w:val="24"/>
        </w:rPr>
        <w:t>раниченное использование экономического потенциала территорий нашего страны. Таким образом, потребность в создании нового стратегического плана развития государственной национальной пол</w:t>
      </w:r>
      <w:r w:rsidR="00200D91" w:rsidRPr="009F1F74">
        <w:rPr>
          <w:rFonts w:ascii="Times New Roman" w:hAnsi="Times New Roman" w:cs="Times New Roman"/>
          <w:sz w:val="24"/>
          <w:szCs w:val="24"/>
        </w:rPr>
        <w:t>итики действительно существова</w:t>
      </w:r>
      <w:r w:rsidRPr="009F1F74">
        <w:rPr>
          <w:rFonts w:ascii="Times New Roman" w:hAnsi="Times New Roman" w:cs="Times New Roman"/>
          <w:sz w:val="24"/>
          <w:szCs w:val="24"/>
        </w:rPr>
        <w:t xml:space="preserve">ла. Однако, сопоставляя Концепцию государственной национальной политики и Стратегию государственной национальной политики, </w:t>
      </w:r>
      <w:r w:rsidR="00006E9B" w:rsidRPr="009F1F74">
        <w:rPr>
          <w:rFonts w:ascii="Times New Roman" w:hAnsi="Times New Roman" w:cs="Times New Roman"/>
          <w:sz w:val="24"/>
          <w:szCs w:val="24"/>
        </w:rPr>
        <w:t>можно найти</w:t>
      </w:r>
      <w:r w:rsidRPr="009F1F74">
        <w:rPr>
          <w:rFonts w:ascii="Times New Roman" w:hAnsi="Times New Roman" w:cs="Times New Roman"/>
          <w:sz w:val="24"/>
          <w:szCs w:val="24"/>
        </w:rPr>
        <w:t xml:space="preserve"> много точек соприкосновения. В начале документов проп</w:t>
      </w:r>
      <w:r w:rsidR="00200D91" w:rsidRPr="009F1F74">
        <w:rPr>
          <w:rFonts w:ascii="Times New Roman" w:hAnsi="Times New Roman" w:cs="Times New Roman"/>
          <w:sz w:val="24"/>
          <w:szCs w:val="24"/>
        </w:rPr>
        <w:t>исываются цели национальной по</w:t>
      </w:r>
      <w:r w:rsidRPr="009F1F74">
        <w:rPr>
          <w:rFonts w:ascii="Times New Roman" w:hAnsi="Times New Roman" w:cs="Times New Roman"/>
          <w:sz w:val="24"/>
          <w:szCs w:val="24"/>
        </w:rPr>
        <w:t xml:space="preserve">литики Российской Федерации, и они оказались абсолютно идентичны. </w:t>
      </w:r>
      <w:proofErr w:type="gramStart"/>
      <w:r w:rsidRPr="009F1F74">
        <w:rPr>
          <w:rFonts w:ascii="Times New Roman" w:hAnsi="Times New Roman" w:cs="Times New Roman"/>
          <w:sz w:val="24"/>
          <w:szCs w:val="24"/>
        </w:rPr>
        <w:t>Так, в разделе «Общие положения» Стратегии со</w:t>
      </w:r>
      <w:r w:rsidR="00200D91" w:rsidRPr="009F1F74">
        <w:rPr>
          <w:rFonts w:ascii="Times New Roman" w:hAnsi="Times New Roman" w:cs="Times New Roman"/>
          <w:sz w:val="24"/>
          <w:szCs w:val="24"/>
        </w:rPr>
        <w:t>держатся основные вопросы, тре</w:t>
      </w:r>
      <w:r w:rsidRPr="009F1F74">
        <w:rPr>
          <w:rFonts w:ascii="Times New Roman" w:hAnsi="Times New Roman" w:cs="Times New Roman"/>
          <w:sz w:val="24"/>
          <w:szCs w:val="24"/>
        </w:rPr>
        <w:t>бующие внимания в национальной политике России: а) сохранение и развитие культур и яз</w:t>
      </w:r>
      <w:r w:rsidR="00200D91" w:rsidRPr="009F1F74">
        <w:rPr>
          <w:rFonts w:ascii="Times New Roman" w:hAnsi="Times New Roman" w:cs="Times New Roman"/>
          <w:sz w:val="24"/>
          <w:szCs w:val="24"/>
        </w:rPr>
        <w:t>ыков народов Российской Федера</w:t>
      </w:r>
      <w:r w:rsidRPr="009F1F74">
        <w:rPr>
          <w:rFonts w:ascii="Times New Roman" w:hAnsi="Times New Roman" w:cs="Times New Roman"/>
          <w:sz w:val="24"/>
          <w:szCs w:val="24"/>
        </w:rPr>
        <w:t>ции, укрепление их духовной общности; б) обеспечение прав коренных малочисленных народов и национальных меньшинств; в) создание дополнительных социально-экономических и политических условий для обеспечения прочного национального и межнационального мира и согласия на Северном Кавказе;</w:t>
      </w:r>
      <w:proofErr w:type="gramEnd"/>
      <w:r w:rsidRPr="009F1F74">
        <w:rPr>
          <w:rFonts w:ascii="Times New Roman" w:hAnsi="Times New Roman" w:cs="Times New Roman"/>
          <w:sz w:val="24"/>
          <w:szCs w:val="24"/>
        </w:rPr>
        <w:t xml:space="preserve"> г) поддержка соотечественников, проживающих за рубежом, содействие развитию их связей с Россией. С одной стороны, подобная общность положений говорит о неизменности главного принципа национальной политики </w:t>
      </w:r>
      <w:r w:rsidR="00200D91" w:rsidRPr="009F1F74">
        <w:rPr>
          <w:rFonts w:ascii="Times New Roman" w:hAnsi="Times New Roman" w:cs="Times New Roman"/>
          <w:sz w:val="24"/>
          <w:szCs w:val="24"/>
        </w:rPr>
        <w:t>РФ: культурное многообразие на</w:t>
      </w:r>
      <w:r w:rsidRPr="009F1F74">
        <w:rPr>
          <w:rFonts w:ascii="Times New Roman" w:hAnsi="Times New Roman" w:cs="Times New Roman"/>
          <w:sz w:val="24"/>
          <w:szCs w:val="24"/>
        </w:rPr>
        <w:t>родов России при сохранении единой гражданской идентичности. С другой стороны, последние два вопроса свидетельст</w:t>
      </w:r>
      <w:r w:rsidR="00200D91" w:rsidRPr="009F1F74">
        <w:rPr>
          <w:rFonts w:ascii="Times New Roman" w:hAnsi="Times New Roman" w:cs="Times New Roman"/>
          <w:sz w:val="24"/>
          <w:szCs w:val="24"/>
        </w:rPr>
        <w:t>вуют о том, что последствия рас</w:t>
      </w:r>
      <w:r w:rsidRPr="009F1F74">
        <w:rPr>
          <w:rFonts w:ascii="Times New Roman" w:hAnsi="Times New Roman" w:cs="Times New Roman"/>
          <w:sz w:val="24"/>
          <w:szCs w:val="24"/>
        </w:rPr>
        <w:t>пада СССР до сих пор сказываются на разв</w:t>
      </w:r>
      <w:r w:rsidR="00200D91" w:rsidRPr="009F1F74">
        <w:rPr>
          <w:rFonts w:ascii="Times New Roman" w:hAnsi="Times New Roman" w:cs="Times New Roman"/>
          <w:sz w:val="24"/>
          <w:szCs w:val="24"/>
        </w:rPr>
        <w:t>итии современной России. Север</w:t>
      </w:r>
      <w:r w:rsidRPr="009F1F74">
        <w:rPr>
          <w:rFonts w:ascii="Times New Roman" w:hAnsi="Times New Roman" w:cs="Times New Roman"/>
          <w:sz w:val="24"/>
          <w:szCs w:val="24"/>
        </w:rPr>
        <w:t>ный Кавказ по-прежнему остаётся нестабильн</w:t>
      </w:r>
      <w:r w:rsidR="00200D91" w:rsidRPr="009F1F74">
        <w:rPr>
          <w:rFonts w:ascii="Times New Roman" w:hAnsi="Times New Roman" w:cs="Times New Roman"/>
          <w:sz w:val="24"/>
          <w:szCs w:val="24"/>
        </w:rPr>
        <w:t>ым регионом с точки зрения воз</w:t>
      </w:r>
      <w:r w:rsidRPr="009F1F74">
        <w:rPr>
          <w:rFonts w:ascii="Times New Roman" w:hAnsi="Times New Roman" w:cs="Times New Roman"/>
          <w:sz w:val="24"/>
          <w:szCs w:val="24"/>
        </w:rPr>
        <w:t xml:space="preserve">можности возникновения этнополитического конфликта, и не в </w:t>
      </w:r>
      <w:r w:rsidR="00200D91" w:rsidRPr="009F1F74">
        <w:rPr>
          <w:rFonts w:ascii="Times New Roman" w:hAnsi="Times New Roman" w:cs="Times New Roman"/>
          <w:sz w:val="24"/>
          <w:szCs w:val="24"/>
        </w:rPr>
        <w:t xml:space="preserve">полной мере </w:t>
      </w:r>
      <w:r w:rsidRPr="009F1F74">
        <w:rPr>
          <w:rFonts w:ascii="Times New Roman" w:hAnsi="Times New Roman" w:cs="Times New Roman"/>
          <w:sz w:val="24"/>
          <w:szCs w:val="24"/>
        </w:rPr>
        <w:t xml:space="preserve"> ясна судьба наших бывших соотечественников, которые остались в бывших союзных республиках. Любопытно, что в Концепции предлагаются пути по сближению и сотрудничеству с бывшими союзными республиками, а именно через политическую интеграцию достигается задача сохранения культурных, социально-бытовых связей с бывшими согра</w:t>
      </w:r>
      <w:r w:rsidR="00200D91" w:rsidRPr="009F1F74">
        <w:rPr>
          <w:rFonts w:ascii="Times New Roman" w:hAnsi="Times New Roman" w:cs="Times New Roman"/>
          <w:sz w:val="24"/>
          <w:szCs w:val="24"/>
        </w:rPr>
        <w:t>жданами. В Стратегии данный во</w:t>
      </w:r>
      <w:r w:rsidRPr="009F1F74">
        <w:rPr>
          <w:rFonts w:ascii="Times New Roman" w:hAnsi="Times New Roman" w:cs="Times New Roman"/>
          <w:sz w:val="24"/>
          <w:szCs w:val="24"/>
        </w:rPr>
        <w:t>прос нивелирован, ему практически не отводится внимания. Это обусловлено тем, что со многими бывшими союзными ре</w:t>
      </w:r>
      <w:r w:rsidR="00200D91" w:rsidRPr="009F1F74">
        <w:rPr>
          <w:rFonts w:ascii="Times New Roman" w:hAnsi="Times New Roman" w:cs="Times New Roman"/>
          <w:sz w:val="24"/>
          <w:szCs w:val="24"/>
        </w:rPr>
        <w:t>спубликами теперь сложились на</w:t>
      </w:r>
      <w:r w:rsidRPr="009F1F74">
        <w:rPr>
          <w:rFonts w:ascii="Times New Roman" w:hAnsi="Times New Roman" w:cs="Times New Roman"/>
          <w:sz w:val="24"/>
          <w:szCs w:val="24"/>
        </w:rPr>
        <w:t>пряжённые политические отношения и инте</w:t>
      </w:r>
      <w:r w:rsidR="00200D91" w:rsidRPr="009F1F74">
        <w:rPr>
          <w:rFonts w:ascii="Times New Roman" w:hAnsi="Times New Roman" w:cs="Times New Roman"/>
          <w:sz w:val="24"/>
          <w:szCs w:val="24"/>
        </w:rPr>
        <w:t>грация в политической, социаль</w:t>
      </w:r>
      <w:r w:rsidRPr="009F1F74">
        <w:rPr>
          <w:rFonts w:ascii="Times New Roman" w:hAnsi="Times New Roman" w:cs="Times New Roman"/>
          <w:sz w:val="24"/>
          <w:szCs w:val="24"/>
        </w:rPr>
        <w:t xml:space="preserve">ной, экономической и даже культурной сферах стала затруднительной. Мы имеем в виду отношения с такими государствами, как Эстония, </w:t>
      </w:r>
      <w:r w:rsidRPr="009F1F74">
        <w:rPr>
          <w:rFonts w:ascii="Times New Roman" w:hAnsi="Times New Roman" w:cs="Times New Roman"/>
          <w:sz w:val="24"/>
          <w:szCs w:val="24"/>
        </w:rPr>
        <w:lastRenderedPageBreak/>
        <w:t>Латвия и Литва, Украина и Беларусь, Грузия. В политических</w:t>
      </w:r>
      <w:r w:rsidR="00200D91" w:rsidRPr="009F1F74">
        <w:rPr>
          <w:rFonts w:ascii="Times New Roman" w:hAnsi="Times New Roman" w:cs="Times New Roman"/>
          <w:sz w:val="24"/>
          <w:szCs w:val="24"/>
        </w:rPr>
        <w:t xml:space="preserve"> отношениях стало больше насто</w:t>
      </w:r>
      <w:r w:rsidRPr="009F1F74">
        <w:rPr>
          <w:rFonts w:ascii="Times New Roman" w:hAnsi="Times New Roman" w:cs="Times New Roman"/>
          <w:sz w:val="24"/>
          <w:szCs w:val="24"/>
        </w:rPr>
        <w:t xml:space="preserve">роженности и подозрительности, поэтому оказание поддержки бывшим соотечественникам в сегодняшних реалиях будет расценено мировым сообществом как нарушение внутреннего суверенитета государств, в которых эта поддержка осуществляется. 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Вернёмся к вопросу о задачах национальной политики, отмеченных </w:t>
      </w:r>
      <w:r w:rsidR="00C36CEE" w:rsidRPr="009F1F74">
        <w:rPr>
          <w:rFonts w:ascii="Times New Roman" w:hAnsi="Times New Roman" w:cs="Times New Roman"/>
          <w:sz w:val="24"/>
          <w:szCs w:val="24"/>
        </w:rPr>
        <w:t xml:space="preserve">в </w:t>
      </w:r>
      <w:r w:rsidRPr="009F1F74">
        <w:rPr>
          <w:rFonts w:ascii="Times New Roman" w:hAnsi="Times New Roman" w:cs="Times New Roman"/>
          <w:sz w:val="24"/>
          <w:szCs w:val="24"/>
        </w:rPr>
        <w:t xml:space="preserve">Стратегии национальной политики РФ. </w:t>
      </w:r>
      <w:r w:rsidR="00C36CEE" w:rsidRPr="009F1F74">
        <w:rPr>
          <w:rFonts w:ascii="Times New Roman" w:hAnsi="Times New Roman" w:cs="Times New Roman"/>
          <w:sz w:val="24"/>
          <w:szCs w:val="24"/>
        </w:rPr>
        <w:t xml:space="preserve">Все выше сказанное </w:t>
      </w:r>
      <w:r w:rsidRPr="009F1F74">
        <w:rPr>
          <w:rFonts w:ascii="Times New Roman" w:hAnsi="Times New Roman" w:cs="Times New Roman"/>
          <w:sz w:val="24"/>
          <w:szCs w:val="24"/>
        </w:rPr>
        <w:t xml:space="preserve"> явственно свидетельствует о том, что национальная политика России, вероятнее всего, будет ориентирована на решение внутренних задач: сохранение государственно-территориальной </w:t>
      </w:r>
      <w:r w:rsidR="00C36CEE" w:rsidRPr="009F1F74">
        <w:rPr>
          <w:rFonts w:ascii="Times New Roman" w:hAnsi="Times New Roman" w:cs="Times New Roman"/>
          <w:sz w:val="24"/>
          <w:szCs w:val="24"/>
        </w:rPr>
        <w:t>целостности, предотвращение на</w:t>
      </w:r>
      <w:r w:rsidRPr="009F1F74">
        <w:rPr>
          <w:rFonts w:ascii="Times New Roman" w:hAnsi="Times New Roman" w:cs="Times New Roman"/>
          <w:sz w:val="24"/>
          <w:szCs w:val="24"/>
        </w:rPr>
        <w:t xml:space="preserve">циональных конфликтов в регионах, создание благоприятных социально- экономических условий там, где вероятность возникновения столкновения на национальной почве особенно велика. </w:t>
      </w:r>
    </w:p>
    <w:p w:rsidR="00C36CEE" w:rsidRPr="009F1F74" w:rsidRDefault="00C36CEE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В</w:t>
      </w:r>
      <w:r w:rsidR="00CC790B" w:rsidRPr="009F1F74">
        <w:rPr>
          <w:rFonts w:ascii="Times New Roman" w:hAnsi="Times New Roman" w:cs="Times New Roman"/>
          <w:sz w:val="24"/>
          <w:szCs w:val="24"/>
        </w:rPr>
        <w:t xml:space="preserve"> Стратегии государственной национальной политики</w:t>
      </w:r>
      <w:r w:rsidRPr="009F1F74">
        <w:rPr>
          <w:rFonts w:ascii="Times New Roman" w:hAnsi="Times New Roman" w:cs="Times New Roman"/>
          <w:sz w:val="24"/>
          <w:szCs w:val="24"/>
        </w:rPr>
        <w:t xml:space="preserve"> ставятся следующие цели</w:t>
      </w:r>
      <w:r w:rsidR="00CC790B" w:rsidRPr="009F1F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а) упрочение общероссийского гражданского самосознания и духовной общности многонационального народа Российской Федерации (российско</w:t>
      </w:r>
      <w:r w:rsidR="00C36CEE" w:rsidRPr="009F1F74">
        <w:rPr>
          <w:rFonts w:ascii="Times New Roman" w:hAnsi="Times New Roman" w:cs="Times New Roman"/>
          <w:sz w:val="24"/>
          <w:szCs w:val="24"/>
        </w:rPr>
        <w:t>й на</w:t>
      </w:r>
      <w:r w:rsidRPr="009F1F74">
        <w:rPr>
          <w:rFonts w:ascii="Times New Roman" w:hAnsi="Times New Roman" w:cs="Times New Roman"/>
          <w:sz w:val="24"/>
          <w:szCs w:val="24"/>
        </w:rPr>
        <w:t xml:space="preserve">ции); 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б) сохранение и развитие этнокультурного многообразия народов России;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 в) гармонизация национальных и межн</w:t>
      </w:r>
      <w:r w:rsidR="00C36CEE" w:rsidRPr="009F1F74">
        <w:rPr>
          <w:rFonts w:ascii="Times New Roman" w:hAnsi="Times New Roman" w:cs="Times New Roman"/>
          <w:sz w:val="24"/>
          <w:szCs w:val="24"/>
        </w:rPr>
        <w:t>ациональных (межэтнических) от</w:t>
      </w:r>
      <w:r w:rsidRPr="009F1F74">
        <w:rPr>
          <w:rFonts w:ascii="Times New Roman" w:hAnsi="Times New Roman" w:cs="Times New Roman"/>
          <w:sz w:val="24"/>
          <w:szCs w:val="24"/>
        </w:rPr>
        <w:t xml:space="preserve">ношений; 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г) обеспечение равенства прав и свобод </w:t>
      </w:r>
      <w:r w:rsidR="00C36CEE" w:rsidRPr="009F1F74">
        <w:rPr>
          <w:rFonts w:ascii="Times New Roman" w:hAnsi="Times New Roman" w:cs="Times New Roman"/>
          <w:sz w:val="24"/>
          <w:szCs w:val="24"/>
        </w:rPr>
        <w:t>человека и гражданина независи</w:t>
      </w:r>
      <w:r w:rsidRPr="009F1F74">
        <w:rPr>
          <w:rFonts w:ascii="Times New Roman" w:hAnsi="Times New Roman" w:cs="Times New Roman"/>
          <w:sz w:val="24"/>
          <w:szCs w:val="24"/>
        </w:rPr>
        <w:t>мо от расы, национальности, языка, отнош</w:t>
      </w:r>
      <w:r w:rsidR="00C36CEE" w:rsidRPr="009F1F74">
        <w:rPr>
          <w:rFonts w:ascii="Times New Roman" w:hAnsi="Times New Roman" w:cs="Times New Roman"/>
          <w:sz w:val="24"/>
          <w:szCs w:val="24"/>
        </w:rPr>
        <w:t>ения к религии и других обстоя</w:t>
      </w:r>
      <w:r w:rsidRPr="009F1F74">
        <w:rPr>
          <w:rFonts w:ascii="Times New Roman" w:hAnsi="Times New Roman" w:cs="Times New Roman"/>
          <w:sz w:val="24"/>
          <w:szCs w:val="24"/>
        </w:rPr>
        <w:t>тельств;</w:t>
      </w:r>
    </w:p>
    <w:p w:rsidR="00C36CEE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) успешная социальная и культурная </w:t>
      </w:r>
      <w:proofErr w:type="gramStart"/>
      <w:r w:rsidRPr="009F1F74">
        <w:rPr>
          <w:rFonts w:ascii="Times New Roman" w:hAnsi="Times New Roman" w:cs="Times New Roman"/>
          <w:sz w:val="24"/>
          <w:szCs w:val="24"/>
        </w:rPr>
        <w:t>ад</w:t>
      </w:r>
      <w:r w:rsidR="00006E9B" w:rsidRPr="009F1F74">
        <w:rPr>
          <w:rFonts w:ascii="Times New Roman" w:hAnsi="Times New Roman" w:cs="Times New Roman"/>
          <w:sz w:val="24"/>
          <w:szCs w:val="24"/>
        </w:rPr>
        <w:t>аптация</w:t>
      </w:r>
      <w:proofErr w:type="gramEnd"/>
      <w:r w:rsidR="00006E9B" w:rsidRPr="009F1F74">
        <w:rPr>
          <w:rFonts w:ascii="Times New Roman" w:hAnsi="Times New Roman" w:cs="Times New Roman"/>
          <w:sz w:val="24"/>
          <w:szCs w:val="24"/>
        </w:rPr>
        <w:t xml:space="preserve"> и интеграция мигрантов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bookmarkStart w:id="0" w:name="sub_1021"/>
      <w:r w:rsidRPr="0050220D">
        <w:rPr>
          <w:rFonts w:ascii="Times New Roman" w:hAnsi="Times New Roman"/>
          <w:b/>
        </w:rPr>
        <w:t>Задачи в сфере</w:t>
      </w:r>
      <w:r w:rsidRPr="0050220D">
        <w:rPr>
          <w:rFonts w:ascii="Times New Roman" w:hAnsi="Times New Roman"/>
        </w:rPr>
        <w:t xml:space="preserve"> государственной национальной политики Российской Федерации: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1" w:name="sub_1211"/>
      <w:bookmarkEnd w:id="0"/>
      <w:r w:rsidRPr="0050220D">
        <w:rPr>
          <w:rFonts w:ascii="Times New Roman" w:hAnsi="Times New Roman"/>
        </w:rPr>
        <w:t xml:space="preserve">а) </w:t>
      </w:r>
      <w:r w:rsidRPr="0050220D">
        <w:rPr>
          <w:rFonts w:ascii="Times New Roman" w:hAnsi="Times New Roman"/>
          <w:b/>
        </w:rPr>
        <w:t>задачи по совершенствованию государственного управления в сфере государственной национальной политики Российской Федерации:</w:t>
      </w:r>
    </w:p>
    <w:bookmarkEnd w:id="1"/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объединение усилий государственных и муниципальных органов и институтов гражданского общества для укрепления единства российского народа, достижения межнационального мира и согласия;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</w:rPr>
      </w:pPr>
      <w:r w:rsidRPr="00FD70B9">
        <w:rPr>
          <w:rFonts w:ascii="Times New Roman" w:hAnsi="Times New Roman"/>
          <w:i/>
          <w:u w:val="single"/>
        </w:rPr>
        <w:t xml:space="preserve">признания социально </w:t>
      </w:r>
      <w:proofErr w:type="gramStart"/>
      <w:r w:rsidRPr="00FD70B9">
        <w:rPr>
          <w:rFonts w:ascii="Times New Roman" w:hAnsi="Times New Roman"/>
          <w:i/>
          <w:u w:val="single"/>
        </w:rPr>
        <w:t>ориентированными</w:t>
      </w:r>
      <w:proofErr w:type="gramEnd"/>
      <w:r w:rsidRPr="00FD70B9">
        <w:rPr>
          <w:rFonts w:ascii="Times New Roman" w:hAnsi="Times New Roman"/>
          <w:i/>
          <w:u w:val="single"/>
        </w:rPr>
        <w:t xml:space="preserve"> российских некоммерческих организаций, осуществляющих деятельность в сфере межнационального (межэтнического) сотрудничества,</w:t>
      </w:r>
      <w:r w:rsidRPr="0050220D">
        <w:rPr>
          <w:rFonts w:ascii="Times New Roman" w:hAnsi="Times New Roman"/>
        </w:rPr>
        <w:t xml:space="preserve"> сохранения и защиты самобытности, культуры, языка и традиций народов Российской Федерации, социальной и культурной адаптации и интеграции мигрантов, этнологического мониторинга и</w:t>
      </w:r>
      <w:r w:rsidRPr="0050220D">
        <w:rPr>
          <w:rFonts w:ascii="Times New Roman" w:hAnsi="Times New Roman"/>
          <w:i/>
        </w:rPr>
        <w:t xml:space="preserve"> </w:t>
      </w:r>
      <w:r w:rsidRPr="00FD70B9">
        <w:rPr>
          <w:rFonts w:ascii="Times New Roman" w:hAnsi="Times New Roman"/>
        </w:rPr>
        <w:t>предупреждения конфликтов;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2" w:name="sub_1212"/>
      <w:r w:rsidRPr="0050220D">
        <w:rPr>
          <w:rFonts w:ascii="Times New Roman" w:hAnsi="Times New Roman"/>
        </w:rPr>
        <w:t>б</w:t>
      </w:r>
      <w:r w:rsidRPr="0050220D">
        <w:rPr>
          <w:rFonts w:ascii="Times New Roman" w:hAnsi="Times New Roman"/>
          <w:b/>
        </w:rPr>
        <w:t>) задачи по обеспечению равноправия граждан</w:t>
      </w:r>
      <w:r w:rsidRPr="0050220D">
        <w:rPr>
          <w:rFonts w:ascii="Times New Roman" w:hAnsi="Times New Roman"/>
        </w:rPr>
        <w:t xml:space="preserve">, </w:t>
      </w:r>
      <w:r w:rsidRPr="0050220D">
        <w:rPr>
          <w:rFonts w:ascii="Times New Roman" w:hAnsi="Times New Roman"/>
          <w:b/>
        </w:rPr>
        <w:t>реализации их конституционных прав в сфере государственной национальной политики Российской Федерации:</w:t>
      </w:r>
    </w:p>
    <w:bookmarkEnd w:id="2"/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proofErr w:type="gramStart"/>
      <w:r w:rsidRPr="0050220D">
        <w:rPr>
          <w:rFonts w:ascii="Times New Roman" w:hAnsi="Times New Roman"/>
        </w:rPr>
        <w:t>обеспечение реализации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 при приеме на работу, при замещении должностей государственной и муниципальной службы, должностей в правоохранительных органах и в судебной системе, при формировании кадрового резерва на федеральном и региональном уровнях;</w:t>
      </w:r>
      <w:proofErr w:type="gramEnd"/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u w:val="single"/>
        </w:rPr>
      </w:pPr>
      <w:r w:rsidRPr="00FD70B9">
        <w:rPr>
          <w:rFonts w:ascii="Times New Roman" w:hAnsi="Times New Roman"/>
          <w:i/>
          <w:u w:val="single"/>
        </w:rPr>
        <w:t>создание условий для свободного определения гражданами своей национальной принадлежности</w:t>
      </w:r>
      <w:r w:rsidRPr="00FD70B9">
        <w:rPr>
          <w:rFonts w:ascii="Times New Roman" w:hAnsi="Times New Roman"/>
          <w:u w:val="single"/>
        </w:rPr>
        <w:t>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принятие мер по недопущению проявлений дискриминации в отношении граждан различной национальной принадлежности при осуществлении государственными и муниципальными органами и организациями своей деятельности;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3" w:name="sub_1213"/>
      <w:r w:rsidRPr="0050220D">
        <w:rPr>
          <w:rFonts w:ascii="Times New Roman" w:hAnsi="Times New Roman"/>
        </w:rPr>
        <w:t xml:space="preserve">в) </w:t>
      </w:r>
      <w:r w:rsidRPr="0050220D">
        <w:rPr>
          <w:rFonts w:ascii="Times New Roman" w:hAnsi="Times New Roman"/>
          <w:b/>
        </w:rPr>
        <w:t>задачи по обеспечению межнационального мира и</w:t>
      </w:r>
      <w:r w:rsidRPr="0050220D">
        <w:rPr>
          <w:rFonts w:ascii="Times New Roman" w:hAnsi="Times New Roman"/>
        </w:rPr>
        <w:t xml:space="preserve"> </w:t>
      </w:r>
      <w:r w:rsidRPr="0050220D">
        <w:rPr>
          <w:rFonts w:ascii="Times New Roman" w:hAnsi="Times New Roman"/>
          <w:b/>
        </w:rPr>
        <w:t>согласия, гармонизации межнациональных (межэтнических) отношений:</w:t>
      </w:r>
    </w:p>
    <w:bookmarkEnd w:id="3"/>
    <w:p w:rsidR="00FD70B9" w:rsidRPr="00FD70B9" w:rsidRDefault="00FD70B9" w:rsidP="00FD70B9">
      <w:pPr>
        <w:spacing w:after="0" w:line="240" w:lineRule="auto"/>
        <w:rPr>
          <w:rFonts w:ascii="Times New Roman" w:hAnsi="Times New Roman"/>
          <w:u w:val="single"/>
        </w:rPr>
      </w:pPr>
      <w:r w:rsidRPr="00FD70B9">
        <w:rPr>
          <w:rFonts w:ascii="Times New Roman" w:hAnsi="Times New Roman"/>
          <w:i/>
          <w:u w:val="single"/>
        </w:rPr>
        <w:t>установление ответственности должностных лиц государственных и муниципальных органов за состояние межнациональных отношений на соответствующих территориях, а также мер стимулирования указанных лиц</w:t>
      </w:r>
      <w:r w:rsidRPr="00FD70B9">
        <w:rPr>
          <w:rFonts w:ascii="Times New Roman" w:hAnsi="Times New Roman"/>
          <w:u w:val="single"/>
        </w:rPr>
        <w:t>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формирование в обществе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обеспечения раннего предупреждения межнациональных конфликтов, проявлений агрессивного национализма и связанных с ними криминальных проявлений, массовых беспорядков, проявлений экстремизма и терроризма;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принятие мер по предотвращению и пресечению деятельности, направленной на возрождение националистической идеологии, воспроизводящей идеи нацизма, на обеление этих идей;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вовлечение этнокультурных и общественных объединений, религиозных организаций в деятельность по развитию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lastRenderedPageBreak/>
        <w:t xml:space="preserve">организация с участием институтов гражданского общества и </w:t>
      </w:r>
      <w:proofErr w:type="spellStart"/>
      <w:r w:rsidRPr="0050220D">
        <w:rPr>
          <w:rFonts w:ascii="Times New Roman" w:hAnsi="Times New Roman"/>
        </w:rPr>
        <w:t>интернет-провайдеров</w:t>
      </w:r>
      <w:proofErr w:type="spellEnd"/>
      <w:r w:rsidRPr="0050220D">
        <w:rPr>
          <w:rFonts w:ascii="Times New Roman" w:hAnsi="Times New Roman"/>
        </w:rPr>
        <w:t xml:space="preserve"> противодействия пропаганде идей экстремизма в социальных сетях;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предотвращение и пресечение деятельности, направленной на подрыв безопасности государства, разжигание расовой, национальной и религиозной розни, ненависти либо вражды;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 xml:space="preserve">определение полномочий и ответственности руководителей и иных должностных </w:t>
      </w:r>
      <w:proofErr w:type="gramStart"/>
      <w:r w:rsidRPr="0050220D">
        <w:rPr>
          <w:rFonts w:ascii="Times New Roman" w:hAnsi="Times New Roman"/>
        </w:rPr>
        <w:t>лиц</w:t>
      </w:r>
      <w:proofErr w:type="gramEnd"/>
      <w:r w:rsidRPr="0050220D">
        <w:rPr>
          <w:rFonts w:ascii="Times New Roman" w:hAnsi="Times New Roman"/>
        </w:rPr>
        <w:t xml:space="preserve"> государственных и муниципальных органов в сфере профилактики и пресечения межнациональной (межэтнической) и межконфессиональной напряженности и конфликтов;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 xml:space="preserve">создание государственной и муниципальной систем мониторинга состояния межэтнических отношений и раннего предупреждения конфликтных ситуаций; эти системы должны базироваться на диверсификации источников информации и обеспечивать возможность оперативного реагирования на возникновение конфликтных и </w:t>
      </w:r>
      <w:proofErr w:type="spellStart"/>
      <w:r w:rsidRPr="0050220D">
        <w:rPr>
          <w:rFonts w:ascii="Times New Roman" w:hAnsi="Times New Roman"/>
        </w:rPr>
        <w:t>предконфликтных</w:t>
      </w:r>
      <w:proofErr w:type="spellEnd"/>
      <w:r w:rsidRPr="0050220D">
        <w:rPr>
          <w:rFonts w:ascii="Times New Roman" w:hAnsi="Times New Roman"/>
        </w:rPr>
        <w:t xml:space="preserve"> ситуаций в субъектах Российской Федерации и в муниципальных образованиях;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реализация мер правового и информационного характера по профилактике недобросовестного использования этнического фактора в избирательном процессе и в партийных программах;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учет этнических и религиозных аспектов в работе с личным составом Вооруженных Сил Российской Федерации, других войск, воинских формирований и органов, органов внутренних дел Российской Федерации, мониторинг состояния межнациональных отношений в воинских коллективах и районах дислокации воинских частей;</w:t>
      </w:r>
    </w:p>
    <w:p w:rsidR="00FD70B9" w:rsidRPr="009F28FA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4" w:name="sub_1214"/>
      <w:r w:rsidRPr="0050220D">
        <w:rPr>
          <w:rFonts w:ascii="Times New Roman" w:hAnsi="Times New Roman"/>
        </w:rPr>
        <w:t xml:space="preserve">г) </w:t>
      </w:r>
      <w:r w:rsidRPr="0050220D">
        <w:rPr>
          <w:rFonts w:ascii="Times New Roman" w:hAnsi="Times New Roman"/>
          <w:b/>
        </w:rPr>
        <w:t>задачи по обеспечению социально-экономических условий для эффективной реализации государственной национальной политики Российской Федерации:</w:t>
      </w:r>
      <w:bookmarkEnd w:id="4"/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содействие развитию народных промыслов и ремесел в целях увеличения занятости населения, в том числе на селе, в горных и других отдаленных районах, в местах традиционного проживания и традиционной хозяйственной деятельности коренных малочисленных народов;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 xml:space="preserve">повышение уровня </w:t>
      </w:r>
      <w:proofErr w:type="spellStart"/>
      <w:r w:rsidRPr="0050220D">
        <w:rPr>
          <w:rFonts w:ascii="Times New Roman" w:hAnsi="Times New Roman"/>
        </w:rPr>
        <w:t>адаптированности</w:t>
      </w:r>
      <w:proofErr w:type="spellEnd"/>
      <w:r w:rsidRPr="0050220D">
        <w:rPr>
          <w:rFonts w:ascii="Times New Roman" w:hAnsi="Times New Roman"/>
        </w:rPr>
        <w:t xml:space="preserve"> традиционной хозяйственной деятельности коренных малочисленных народов к современным экономическим условиям с учетом обеспечения защиты их исконной среды обитания и традиционного образа жизни;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обеспечение доступа граждан к социальным, медицинским и иным видам услуг по месту фактического проживания, в том числе в отдаленных местах традиционного проживания;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bookmarkStart w:id="5" w:name="sub_1215"/>
      <w:proofErr w:type="spellStart"/>
      <w:r w:rsidRPr="0050220D">
        <w:rPr>
          <w:rFonts w:ascii="Times New Roman" w:hAnsi="Times New Roman"/>
        </w:rPr>
        <w:t>д</w:t>
      </w:r>
      <w:proofErr w:type="spellEnd"/>
      <w:r w:rsidRPr="0050220D">
        <w:rPr>
          <w:rFonts w:ascii="Times New Roman" w:hAnsi="Times New Roman"/>
        </w:rPr>
        <w:t xml:space="preserve">) </w:t>
      </w:r>
      <w:r w:rsidRPr="0050220D">
        <w:rPr>
          <w:rFonts w:ascii="Times New Roman" w:hAnsi="Times New Roman"/>
          <w:b/>
        </w:rPr>
        <w:t>задачи по содействию национально-культурному развитию:</w:t>
      </w:r>
    </w:p>
    <w:bookmarkEnd w:id="5"/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обеспечение сохранения и приумножения духовного и культурного потенциала многонационального народа Российской Федерации на основе идей единства и дружбы народов, межнационального (межэтнического) согласия, российского патриотизма;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распространение знаний об истории и культуре народов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формирование культуры межнационального (межэтнического) общения в соответствии с нормами морали и традициями народов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развитие межнациональных (межэтнических) и межрегиональных культурных связей, в том числе путем принятия и реализации соответствующих региональных программ, распространение традиционных и современных произведений литературы и искусства народов России и бывшего СССР, в том числе с привлечением государственных теле- и радиоканалов и общественного телевидения, организация художественных выставок, гастролей творческих коллективов;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развитие этнографического и культурно-познавательного туризма, оздоровительных и рекреационных зон, расширение государственной поддержки национальных видов спорта, проведение спартакиады народов России;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организация посещения молодежью городов-героев и городов воинской славы, объектов культурного наследия (памятников истории и культуры) народов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обеспечение сохранения и приумножения культурного наследия народов Российской Федерации путем: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формирования в обществе атмосферы уважения к историческому наследию и культурным ценностям народов России;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расширения возможностей доступа к отечественным культурным ценностям, материальному и нематериальному историческому наследию народов России;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развития волонтерского (добровольческого) движения в сфере сохранения культурного наследия, включая реставрацию культурных ценностей;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совершенствование системы подготовки национальных кадров в сфере культуры;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 xml:space="preserve">разработка дополнительных мер государственной поддержки научных исследований, научно-популярных публикаций, создания произведений литературы, искусства, кино и телевидения, </w:t>
      </w:r>
      <w:proofErr w:type="spellStart"/>
      <w:proofErr w:type="gramStart"/>
      <w:r w:rsidRPr="0050220D">
        <w:rPr>
          <w:rFonts w:ascii="Times New Roman" w:hAnsi="Times New Roman"/>
        </w:rPr>
        <w:t>интернет-продукции</w:t>
      </w:r>
      <w:proofErr w:type="spellEnd"/>
      <w:proofErr w:type="gramEnd"/>
      <w:r w:rsidRPr="0050220D">
        <w:rPr>
          <w:rFonts w:ascii="Times New Roman" w:hAnsi="Times New Roman"/>
        </w:rPr>
        <w:t>, освещающих значимые исторические события, пропагандирующих общие достижения народов России;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bookmarkStart w:id="6" w:name="sub_1216"/>
      <w:proofErr w:type="gramStart"/>
      <w:r w:rsidRPr="0050220D">
        <w:rPr>
          <w:rFonts w:ascii="Times New Roman" w:hAnsi="Times New Roman"/>
        </w:rPr>
        <w:t xml:space="preserve">е) </w:t>
      </w:r>
      <w:r w:rsidRPr="0050220D">
        <w:rPr>
          <w:rFonts w:ascii="Times New Roman" w:hAnsi="Times New Roman"/>
          <w:b/>
        </w:rPr>
        <w:t xml:space="preserve">задачи государственной национальной политики Российской Федерации в сфере образования, патриотического и гражданского </w:t>
      </w:r>
      <w:r w:rsidRPr="009F28FA">
        <w:rPr>
          <w:rFonts w:ascii="Times New Roman" w:hAnsi="Times New Roman"/>
        </w:rPr>
        <w:t xml:space="preserve">воспитания подрастающего поколения </w:t>
      </w:r>
      <w:r w:rsidRPr="00FD70B9">
        <w:rPr>
          <w:rFonts w:ascii="Times New Roman" w:hAnsi="Times New Roman"/>
          <w:i/>
          <w:u w:val="single"/>
        </w:rPr>
        <w:lastRenderedPageBreak/>
        <w:t>заключаются в формировании у детей и молодежи общероссийского гражданского самосознания, чувства патриотизма, гражданской ответственности, гордости за историю нашей страны,</w:t>
      </w:r>
      <w:r w:rsidRPr="0050220D">
        <w:rPr>
          <w:rFonts w:ascii="Times New Roman" w:hAnsi="Times New Roman"/>
        </w:rPr>
        <w:t xml:space="preserve"> в воспитании культуры межнационального общения, основанной на толерантности, уважении чести и национального достоинства граждан, духовных и нравственных ценностей народов России, на всех этапах </w:t>
      </w:r>
      <w:r>
        <w:rPr>
          <w:rFonts w:ascii="Times New Roman" w:hAnsi="Times New Roman"/>
        </w:rPr>
        <w:t>образовательного процесса.</w:t>
      </w:r>
      <w:proofErr w:type="gramEnd"/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7" w:name="sub_1217"/>
      <w:bookmarkEnd w:id="6"/>
      <w:r w:rsidRPr="0050220D">
        <w:rPr>
          <w:rFonts w:ascii="Times New Roman" w:hAnsi="Times New Roman"/>
        </w:rPr>
        <w:t xml:space="preserve">ж) </w:t>
      </w:r>
      <w:r w:rsidRPr="0050220D">
        <w:rPr>
          <w:rFonts w:ascii="Times New Roman" w:hAnsi="Times New Roman"/>
          <w:b/>
        </w:rPr>
        <w:t>задачи по поддержке русского языка как государственного языка Российской Федерации и языков народов России:</w:t>
      </w:r>
    </w:p>
    <w:bookmarkEnd w:id="7"/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</w:p>
    <w:p w:rsidR="00FD70B9" w:rsidRPr="009F28FA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8" w:name="sub_1218"/>
      <w:proofErr w:type="spellStart"/>
      <w:r w:rsidRPr="0050220D">
        <w:rPr>
          <w:rFonts w:ascii="Times New Roman" w:hAnsi="Times New Roman"/>
        </w:rPr>
        <w:t>з</w:t>
      </w:r>
      <w:proofErr w:type="spellEnd"/>
      <w:r w:rsidRPr="0050220D">
        <w:rPr>
          <w:rFonts w:ascii="Times New Roman" w:hAnsi="Times New Roman"/>
        </w:rPr>
        <w:t xml:space="preserve">) </w:t>
      </w:r>
      <w:r w:rsidRPr="0050220D">
        <w:rPr>
          <w:rFonts w:ascii="Times New Roman" w:hAnsi="Times New Roman"/>
          <w:b/>
        </w:rPr>
        <w:t>задачи по формированию системы социальной и культурной адаптации и интеграции мигрантов:</w:t>
      </w:r>
      <w:bookmarkEnd w:id="8"/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содействие в процессе социальной и культурной адаптации и интеграции мигрантов (при их готовности) развитию речевого взаимодействия, межкультурному общению в целях повышения уровня доверия между гражданами и искоренения национальной и расовой нетерпимости;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противодействие формированию замкнутых анклавов мигрантов по этническому признаку;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обеспечение взаимодействия государственных и муниципальных органов с общественными объединениями, способствующими социальной и культурной адаптации и интеграции мигрантов;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стимулирование создания в странах происхождения мигрантов курсов по изучению русского языка, истории России и основ законодательства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совершенствование системы мер, обеспечивающих уважительное отношение мигрантов к культуре и традициям принимающего сообщества;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укрепление роли национальных общественных объединений, национально-культурных автономий в социальной и культурной адаптации мигрантов на основе использования инфраструктуры культурных и учебных центров;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u w:val="single"/>
        </w:rPr>
      </w:pPr>
      <w:r w:rsidRPr="00FD70B9">
        <w:rPr>
          <w:rFonts w:ascii="Times New Roman" w:hAnsi="Times New Roman"/>
          <w:i/>
          <w:u w:val="single"/>
        </w:rPr>
        <w:t>обеспечение на основе государственно-частного партнерства участия общественных объединений и религиозных организаций в деятельности многофункциональных культурно-образовательных интеграционных центров, в которых мигранты получают юридические и бытовые услуги, обучаются русскому языку, знакомятся с российской культурой, историей и основами законодательства Российской Федерации</w:t>
      </w:r>
      <w:r w:rsidRPr="00FD70B9">
        <w:rPr>
          <w:rFonts w:ascii="Times New Roman" w:hAnsi="Times New Roman"/>
          <w:u w:val="single"/>
        </w:rPr>
        <w:t>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bookmarkStart w:id="9" w:name="sub_1219"/>
      <w:r w:rsidRPr="0050220D">
        <w:rPr>
          <w:rFonts w:ascii="Times New Roman" w:hAnsi="Times New Roman"/>
        </w:rPr>
        <w:t xml:space="preserve">и) </w:t>
      </w:r>
      <w:r w:rsidRPr="0050220D">
        <w:rPr>
          <w:rFonts w:ascii="Times New Roman" w:hAnsi="Times New Roman"/>
          <w:b/>
        </w:rPr>
        <w:t>задачи по информационному обеспечению реализации государственной национальной политики</w:t>
      </w:r>
      <w:r w:rsidRPr="0050220D">
        <w:rPr>
          <w:rFonts w:ascii="Times New Roman" w:hAnsi="Times New Roman"/>
        </w:rPr>
        <w:t xml:space="preserve"> Российской Федерации:</w:t>
      </w:r>
    </w:p>
    <w:bookmarkEnd w:id="9"/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proofErr w:type="gramStart"/>
      <w:r w:rsidRPr="00FD70B9">
        <w:rPr>
          <w:rFonts w:ascii="Times New Roman" w:hAnsi="Times New Roman"/>
          <w:i/>
          <w:u w:val="single"/>
        </w:rPr>
        <w:t>формирование и совершенствование мер стимулирования государственных, муниципальных и негосударственных теле- и радиокомпаний, печатных средств массовой информации, журналистов, освещающих вопросы реализации государственной национальной политики Российской Федерации, включая поддержку проектов, направленных на реализацию целей и задач настоящей Стратегии;</w:t>
      </w:r>
      <w:proofErr w:type="gramEnd"/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распространение рекламной и промышленной продукции, производство и размещение в тел</w:t>
      </w:r>
      <w:proofErr w:type="gramStart"/>
      <w:r w:rsidRPr="0050220D">
        <w:rPr>
          <w:rFonts w:ascii="Times New Roman" w:hAnsi="Times New Roman"/>
        </w:rPr>
        <w:t>е-</w:t>
      </w:r>
      <w:proofErr w:type="gramEnd"/>
      <w:r w:rsidRPr="0050220D">
        <w:rPr>
          <w:rFonts w:ascii="Times New Roman" w:hAnsi="Times New Roman"/>
        </w:rPr>
        <w:t xml:space="preserve"> и </w:t>
      </w:r>
      <w:proofErr w:type="spellStart"/>
      <w:r w:rsidRPr="0050220D">
        <w:rPr>
          <w:rFonts w:ascii="Times New Roman" w:hAnsi="Times New Roman"/>
        </w:rPr>
        <w:t>радиоэфире</w:t>
      </w:r>
      <w:proofErr w:type="spellEnd"/>
      <w:r w:rsidRPr="0050220D">
        <w:rPr>
          <w:rFonts w:ascii="Times New Roman" w:hAnsi="Times New Roman"/>
        </w:rPr>
        <w:t xml:space="preserve"> роликов социальной рекламы и иной видеопродукции, поддержка создания тематических радио- и телепередач, газетных и журнальных рубрик, </w:t>
      </w:r>
      <w:proofErr w:type="spellStart"/>
      <w:r w:rsidRPr="0050220D">
        <w:rPr>
          <w:rFonts w:ascii="Times New Roman" w:hAnsi="Times New Roman"/>
        </w:rPr>
        <w:t>интернет-проектов</w:t>
      </w:r>
      <w:proofErr w:type="spellEnd"/>
      <w:r w:rsidRPr="0050220D">
        <w:rPr>
          <w:rFonts w:ascii="Times New Roman" w:hAnsi="Times New Roman"/>
        </w:rPr>
        <w:t>, направленных на реализацию целей и задач государственной национальной политики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выступление в средствах массовой информации руководителей государственных и муниципальных органов, представителей институтов гражданского общества, общественных объединений и религиозных организаций по актуальным вопросам, связанным с реализацией государственной национальной политики Российской Федерации;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осуществление органами государственной власти и органами местного самоуправления с участием институтов гражданского общества и журналистского сообщества мониторинга публикаций печатных и электронных средств массовой информации по вопросам реализации государственной национальной политики Российской Федерации, а также проведение регулярных семинаров для журналистов по повышению их квалификации в этой сфере;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r w:rsidRPr="0050220D">
        <w:rPr>
          <w:rFonts w:ascii="Times New Roman" w:hAnsi="Times New Roman"/>
        </w:rPr>
        <w:t>использование мер общественного контроля в целях недопущения публикаций, направленных на разжигание межнациональной (межэтнической) или межконфессиональной ненависти либо вражды;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</w:rPr>
      </w:pPr>
      <w:bookmarkStart w:id="10" w:name="sub_12110"/>
      <w:r w:rsidRPr="0050220D">
        <w:rPr>
          <w:rFonts w:ascii="Times New Roman" w:hAnsi="Times New Roman"/>
        </w:rPr>
        <w:t xml:space="preserve">к) </w:t>
      </w:r>
      <w:r w:rsidRPr="0050220D">
        <w:rPr>
          <w:rFonts w:ascii="Times New Roman" w:hAnsi="Times New Roman"/>
          <w:b/>
        </w:rPr>
        <w:t>задачи по совершенствованию взаимодействия государственных и муниципальных органов с институтами гражданского общества при реализации государственной национальной политики Российской Федерации</w:t>
      </w:r>
      <w:r w:rsidRPr="0050220D">
        <w:rPr>
          <w:rFonts w:ascii="Times New Roman" w:hAnsi="Times New Roman"/>
        </w:rPr>
        <w:t>:</w:t>
      </w:r>
    </w:p>
    <w:bookmarkEnd w:id="10"/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участие Общественной палаты Российской Федерации и региональных общественных палат в подготовке управленческих решений в сфере государственной национальной политики Российской Федерации;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 xml:space="preserve">усиление роли общественных советов при государственных и муниципальных органах в деятельности по повышению общероссийского гражданского самосознания, гармонизации </w:t>
      </w:r>
      <w:r w:rsidRPr="00FD70B9">
        <w:rPr>
          <w:rFonts w:ascii="Times New Roman" w:hAnsi="Times New Roman"/>
          <w:i/>
          <w:u w:val="single"/>
        </w:rPr>
        <w:lastRenderedPageBreak/>
        <w:t>межнациональных (межэтнических) и межконфессиональных отношений, обеспечению социальной и культурной адаптации и интеграции мигрантов;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поддержка деятельности межнациональных общественных объединений, ассоциаций, фондов, национально-культурных автономий как важного средства выявления и удовлетворения этнокультурных запросов граждан, достижения стабильности межнациональных отношений, предупреждения конфликтов на национальной почве, обеспечения реализации настоящей Стратегии;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усиление общественного контроля деятельности государственных органов и органов местного самоуправления по реализации государственной национальной политики Российской Федерации;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 xml:space="preserve">обеспечение </w:t>
      </w:r>
      <w:proofErr w:type="gramStart"/>
      <w:r w:rsidRPr="00FD70B9">
        <w:rPr>
          <w:rFonts w:ascii="Times New Roman" w:hAnsi="Times New Roman"/>
          <w:i/>
          <w:u w:val="single"/>
        </w:rPr>
        <w:t>прозрачности источников финансирования проектной деятельности институтов гражданского общества</w:t>
      </w:r>
      <w:proofErr w:type="gramEnd"/>
      <w:r w:rsidRPr="00FD70B9">
        <w:rPr>
          <w:rFonts w:ascii="Times New Roman" w:hAnsi="Times New Roman"/>
          <w:i/>
          <w:u w:val="single"/>
        </w:rPr>
        <w:t xml:space="preserve"> в сфере государственной национальной политики Российской Федерации, а также совершенствование механизмов их финансовой отчетности;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</w:rPr>
      </w:pPr>
      <w:r w:rsidRPr="00FD70B9">
        <w:rPr>
          <w:rFonts w:ascii="Times New Roman" w:hAnsi="Times New Roman"/>
        </w:rPr>
        <w:t>обеспечение открытости и публичности рассмотрения ситуаций, связанных с конфликтами в сфере межнациональных (межэтнических) отношений, их непредвзятого и ответственного освещения в средствах массовой информации;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</w:rPr>
      </w:pPr>
      <w:r w:rsidRPr="00FD70B9">
        <w:rPr>
          <w:rFonts w:ascii="Times New Roman" w:hAnsi="Times New Roman"/>
        </w:rPr>
        <w:t>вовлечение институтов гражданского общества, в том числе молодежных и детских общественных объединений, в проведение мероприятий по профилактике проявлений межнациональной (межэтнической) нетерпимости либо вражды в детской и молодежной среде;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развитие этнокультурной инфраструктуры, в том числе домов дружбы, центров национальной культуры, иных государственных и муниципальных учреждений, деятельность которых направлена на решение задач государственной национальной политики Российской Федерации;</w:t>
      </w:r>
    </w:p>
    <w:p w:rsidR="00FD70B9" w:rsidRPr="00FD70B9" w:rsidRDefault="00FD70B9" w:rsidP="00FD70B9">
      <w:pPr>
        <w:spacing w:after="0" w:line="240" w:lineRule="auto"/>
        <w:rPr>
          <w:rFonts w:ascii="Times New Roman" w:hAnsi="Times New Roman"/>
          <w:i/>
          <w:u w:val="single"/>
        </w:rPr>
      </w:pPr>
      <w:r w:rsidRPr="00FD70B9">
        <w:rPr>
          <w:rFonts w:ascii="Times New Roman" w:hAnsi="Times New Roman"/>
          <w:i/>
          <w:u w:val="single"/>
        </w:rPr>
        <w:t>использование потенциала институтов гражданского общества, в том числе национальных и многонациональных общественных объединений граждан, национально-культурных автономий, в целях гармонизации межнациональных (межэтнических) отношений, совместного противодействия росту межнациональной напряженности, экстремизму, разжиганию этнической и религиозной ненависти либо вражды;</w:t>
      </w:r>
    </w:p>
    <w:p w:rsidR="00FD70B9" w:rsidRPr="0050220D" w:rsidRDefault="00FD70B9" w:rsidP="00FD70B9">
      <w:pPr>
        <w:spacing w:after="0" w:line="240" w:lineRule="auto"/>
        <w:rPr>
          <w:rFonts w:ascii="Times New Roman" w:hAnsi="Times New Roman"/>
          <w:b/>
        </w:rPr>
      </w:pPr>
      <w:bookmarkStart w:id="11" w:name="sub_12111"/>
      <w:r w:rsidRPr="0050220D">
        <w:rPr>
          <w:rFonts w:ascii="Times New Roman" w:hAnsi="Times New Roman"/>
        </w:rPr>
        <w:t xml:space="preserve">л) </w:t>
      </w:r>
      <w:r w:rsidRPr="0050220D">
        <w:rPr>
          <w:rFonts w:ascii="Times New Roman" w:hAnsi="Times New Roman"/>
          <w:b/>
        </w:rPr>
        <w:t>задачи в области международного сотрудничества при реализации государственной национальной политики Российской Федерации:</w:t>
      </w:r>
    </w:p>
    <w:bookmarkEnd w:id="11"/>
    <w:p w:rsidR="00FD70B9" w:rsidRPr="0050220D" w:rsidRDefault="00FD70B9" w:rsidP="00FD70B9">
      <w:pPr>
        <w:rPr>
          <w:rFonts w:ascii="Times New Roman" w:hAnsi="Times New Roman"/>
        </w:rPr>
      </w:pPr>
    </w:p>
    <w:p w:rsidR="00006E9B" w:rsidRPr="009F1F74" w:rsidRDefault="00006E9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BC2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При анализе Стратегии следует отметить трактовку категорий «этнос», «нация», «народ». В тексте документа они употребляются в одном ключе, как синонимы. В Стратегии довольно часто используется выражение – клише «русский народ», которое несёт в себе особую смысловую нагрузку. Рядом с термином «русский народ» возникает словосочетание «народы России». Теперь слово «народ» несёт в себе</w:t>
      </w:r>
      <w:r w:rsidR="00A13F13" w:rsidRPr="009F1F74">
        <w:rPr>
          <w:rFonts w:ascii="Times New Roman" w:hAnsi="Times New Roman" w:cs="Times New Roman"/>
          <w:sz w:val="24"/>
          <w:szCs w:val="24"/>
        </w:rPr>
        <w:t xml:space="preserve"> уже совершенно другое наполне</w:t>
      </w:r>
      <w:r w:rsidRPr="009F1F74">
        <w:rPr>
          <w:rFonts w:ascii="Times New Roman" w:hAnsi="Times New Roman" w:cs="Times New Roman"/>
          <w:sz w:val="24"/>
          <w:szCs w:val="24"/>
        </w:rPr>
        <w:t>ние. Здесь данную категорию вполне можно т</w:t>
      </w:r>
      <w:r w:rsidR="00A13F13" w:rsidRPr="009F1F74">
        <w:rPr>
          <w:rFonts w:ascii="Times New Roman" w:hAnsi="Times New Roman" w:cs="Times New Roman"/>
          <w:sz w:val="24"/>
          <w:szCs w:val="24"/>
        </w:rPr>
        <w:t>рактовать в академическом смыс</w:t>
      </w:r>
      <w:r w:rsidRPr="009F1F74">
        <w:rPr>
          <w:rFonts w:ascii="Times New Roman" w:hAnsi="Times New Roman" w:cs="Times New Roman"/>
          <w:sz w:val="24"/>
          <w:szCs w:val="24"/>
        </w:rPr>
        <w:t>ле, т.е. как социальную общность, объединё</w:t>
      </w:r>
      <w:r w:rsidR="00A13F13" w:rsidRPr="009F1F74">
        <w:rPr>
          <w:rFonts w:ascii="Times New Roman" w:hAnsi="Times New Roman" w:cs="Times New Roman"/>
          <w:sz w:val="24"/>
          <w:szCs w:val="24"/>
        </w:rPr>
        <w:t>нную общей культурой, традиция</w:t>
      </w:r>
      <w:r w:rsidRPr="009F1F74">
        <w:rPr>
          <w:rFonts w:ascii="Times New Roman" w:hAnsi="Times New Roman" w:cs="Times New Roman"/>
          <w:sz w:val="24"/>
          <w:szCs w:val="24"/>
        </w:rPr>
        <w:t>ми, историей. Но духовное содержание выражение «народы России» теряет. Таким образом, мы видим разную наполняемо</w:t>
      </w:r>
      <w:r w:rsidR="00A13F13" w:rsidRPr="009F1F74">
        <w:rPr>
          <w:rFonts w:ascii="Times New Roman" w:hAnsi="Times New Roman" w:cs="Times New Roman"/>
          <w:sz w:val="24"/>
          <w:szCs w:val="24"/>
        </w:rPr>
        <w:t>сть категории «народ» в Страте</w:t>
      </w:r>
      <w:r w:rsidRPr="009F1F74">
        <w:rPr>
          <w:rFonts w:ascii="Times New Roman" w:hAnsi="Times New Roman" w:cs="Times New Roman"/>
          <w:sz w:val="24"/>
          <w:szCs w:val="24"/>
        </w:rPr>
        <w:t xml:space="preserve">гии, что необходимо преодолеть путём детализации категориального аппарата. Более ясная ситуация с термином «нация», она в Стратегии понимается как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согражданство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>. Об этом сказано в разделе «Цели, принципы, приоритетные направления и задачи государственной национальной политики Российской Федерации». Самой первой целью обозначается «упрочение общероссийского гражданского самосознания и духовной общности многонационального народа Российской Федерации (российской нации)». В основу документа легло положение о том, что «Стратегия разработана в целях…укрепления государственного единства</w:t>
      </w:r>
      <w:r w:rsidR="00A13F13" w:rsidRPr="009F1F74">
        <w:rPr>
          <w:rFonts w:ascii="Times New Roman" w:hAnsi="Times New Roman" w:cs="Times New Roman"/>
          <w:sz w:val="24"/>
          <w:szCs w:val="24"/>
        </w:rPr>
        <w:t xml:space="preserve"> и целостности России, сохране</w:t>
      </w:r>
      <w:r w:rsidRPr="009F1F74">
        <w:rPr>
          <w:rFonts w:ascii="Times New Roman" w:hAnsi="Times New Roman" w:cs="Times New Roman"/>
          <w:sz w:val="24"/>
          <w:szCs w:val="24"/>
        </w:rPr>
        <w:t>ния этнокультурной самобытности ее народ</w:t>
      </w:r>
      <w:r w:rsidR="00A13F13" w:rsidRPr="009F1F74">
        <w:rPr>
          <w:rFonts w:ascii="Times New Roman" w:hAnsi="Times New Roman" w:cs="Times New Roman"/>
          <w:sz w:val="24"/>
          <w:szCs w:val="24"/>
        </w:rPr>
        <w:t>ов, сочетания общегосударствен</w:t>
      </w:r>
      <w:r w:rsidRPr="009F1F74">
        <w:rPr>
          <w:rFonts w:ascii="Times New Roman" w:hAnsi="Times New Roman" w:cs="Times New Roman"/>
          <w:sz w:val="24"/>
          <w:szCs w:val="24"/>
        </w:rPr>
        <w:t xml:space="preserve">ных интересов и интересов народов России». Данное утверждение, является ключевым и служит основой национальной политики РФ в ближайшее десятилетие. Иными словами, суть Стратегии сводится к тому, что необходимо сохранять и поддерживать национально-культурное многообразие народов России при соблюдении единой гражданской идентичности. Безусловно, формирование гражданской нации </w:t>
      </w:r>
      <w:proofErr w:type="gramStart"/>
      <w:r w:rsidRPr="009F1F74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9F1F74">
        <w:rPr>
          <w:rFonts w:ascii="Times New Roman" w:hAnsi="Times New Roman" w:cs="Times New Roman"/>
          <w:sz w:val="24"/>
          <w:szCs w:val="24"/>
        </w:rPr>
        <w:t xml:space="preserve">ажная политическая задача, но необходимо предоставить гражданам России право и возможность на национальное и культурное многообразие. Мы полагаем, что осознание своего отличия от других является компонентом базовой человеческой потребности в самореализации. </w:t>
      </w:r>
    </w:p>
    <w:p w:rsidR="00CE7BC2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lastRenderedPageBreak/>
        <w:t xml:space="preserve">Итак, ключевые положения Стратегии заключены в идее укрепления гражданской идентичности россиян и идее создания условий для сохранения национальных культур. Это, </w:t>
      </w:r>
      <w:r w:rsidR="00CE7BC2" w:rsidRPr="009F1F74">
        <w:rPr>
          <w:rFonts w:ascii="Times New Roman" w:hAnsi="Times New Roman" w:cs="Times New Roman"/>
          <w:sz w:val="24"/>
          <w:szCs w:val="24"/>
        </w:rPr>
        <w:t>по мнению разработчиков страте</w:t>
      </w:r>
      <w:r w:rsidRPr="009F1F74">
        <w:rPr>
          <w:rFonts w:ascii="Times New Roman" w:hAnsi="Times New Roman" w:cs="Times New Roman"/>
          <w:sz w:val="24"/>
          <w:szCs w:val="24"/>
        </w:rPr>
        <w:t>гии, является основой стабильных национальных отношений в России.</w:t>
      </w:r>
    </w:p>
    <w:p w:rsidR="00A07869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 Большую часть Стратегии занимает те</w:t>
      </w:r>
      <w:r w:rsidR="00CE7BC2" w:rsidRPr="009F1F74">
        <w:rPr>
          <w:rFonts w:ascii="Times New Roman" w:hAnsi="Times New Roman" w:cs="Times New Roman"/>
          <w:sz w:val="24"/>
          <w:szCs w:val="24"/>
        </w:rPr>
        <w:t>ма, посвящённая мерам по реали</w:t>
      </w:r>
      <w:r w:rsidRPr="009F1F74">
        <w:rPr>
          <w:rFonts w:ascii="Times New Roman" w:hAnsi="Times New Roman" w:cs="Times New Roman"/>
          <w:sz w:val="24"/>
          <w:szCs w:val="24"/>
        </w:rPr>
        <w:t>зации государственной национальной поли</w:t>
      </w:r>
      <w:r w:rsidR="00CE7BC2" w:rsidRPr="009F1F74">
        <w:rPr>
          <w:rFonts w:ascii="Times New Roman" w:hAnsi="Times New Roman" w:cs="Times New Roman"/>
          <w:sz w:val="24"/>
          <w:szCs w:val="24"/>
        </w:rPr>
        <w:t>тики России и преодолению нега</w:t>
      </w:r>
      <w:r w:rsidRPr="009F1F74">
        <w:rPr>
          <w:rFonts w:ascii="Times New Roman" w:hAnsi="Times New Roman" w:cs="Times New Roman"/>
          <w:sz w:val="24"/>
          <w:szCs w:val="24"/>
        </w:rPr>
        <w:t>тивных факторов. В данном документе сделана попытка детально прописать реальные практики, спо</w:t>
      </w:r>
      <w:r w:rsidR="00CE7BC2" w:rsidRPr="009F1F74">
        <w:rPr>
          <w:rFonts w:ascii="Times New Roman" w:hAnsi="Times New Roman" w:cs="Times New Roman"/>
          <w:sz w:val="24"/>
          <w:szCs w:val="24"/>
        </w:rPr>
        <w:t>собные вывести национальные отношения на новый уровень</w:t>
      </w:r>
      <w:r w:rsidRPr="009F1F74">
        <w:rPr>
          <w:rFonts w:ascii="Times New Roman" w:hAnsi="Times New Roman" w:cs="Times New Roman"/>
          <w:sz w:val="24"/>
          <w:szCs w:val="24"/>
        </w:rPr>
        <w:t>. В Стратегии государственной национальной политики поднимается очень важная проблема, которая не позволяет р</w:t>
      </w:r>
      <w:r w:rsidR="00CE7BC2" w:rsidRPr="009F1F74">
        <w:rPr>
          <w:rFonts w:ascii="Times New Roman" w:hAnsi="Times New Roman" w:cs="Times New Roman"/>
          <w:sz w:val="24"/>
          <w:szCs w:val="24"/>
        </w:rPr>
        <w:t>еализовать все начинания в сфе</w:t>
      </w:r>
      <w:r w:rsidRPr="009F1F74">
        <w:rPr>
          <w:rFonts w:ascii="Times New Roman" w:hAnsi="Times New Roman" w:cs="Times New Roman"/>
          <w:sz w:val="24"/>
          <w:szCs w:val="24"/>
        </w:rPr>
        <w:t>ре достижения национального согласия. В документе отмечается, чт</w:t>
      </w:r>
      <w:r w:rsidR="00CE7BC2" w:rsidRPr="009F1F74">
        <w:rPr>
          <w:rFonts w:ascii="Times New Roman" w:hAnsi="Times New Roman" w:cs="Times New Roman"/>
          <w:sz w:val="24"/>
          <w:szCs w:val="24"/>
        </w:rPr>
        <w:t>о отсутст</w:t>
      </w:r>
      <w:r w:rsidRPr="009F1F74">
        <w:rPr>
          <w:rFonts w:ascii="Times New Roman" w:hAnsi="Times New Roman" w:cs="Times New Roman"/>
          <w:sz w:val="24"/>
          <w:szCs w:val="24"/>
        </w:rPr>
        <w:t>вие координации между федеральной, региональной и муниципальной властью в сфере национальной политики препятствуе</w:t>
      </w:r>
      <w:r w:rsidR="00CE7BC2" w:rsidRPr="009F1F74">
        <w:rPr>
          <w:rFonts w:ascii="Times New Roman" w:hAnsi="Times New Roman" w:cs="Times New Roman"/>
          <w:sz w:val="24"/>
          <w:szCs w:val="24"/>
        </w:rPr>
        <w:t xml:space="preserve">т достижению межнационального </w:t>
      </w:r>
      <w:r w:rsidRPr="009F1F74">
        <w:rPr>
          <w:rFonts w:ascii="Times New Roman" w:hAnsi="Times New Roman" w:cs="Times New Roman"/>
          <w:sz w:val="24"/>
          <w:szCs w:val="24"/>
        </w:rPr>
        <w:t xml:space="preserve"> согласия и построению гражданской идентично</w:t>
      </w:r>
      <w:r w:rsidR="00CE7BC2" w:rsidRPr="009F1F74">
        <w:rPr>
          <w:rFonts w:ascii="Times New Roman" w:hAnsi="Times New Roman" w:cs="Times New Roman"/>
          <w:sz w:val="24"/>
          <w:szCs w:val="24"/>
        </w:rPr>
        <w:t xml:space="preserve">сти. </w:t>
      </w:r>
      <w:r w:rsidRPr="009F1F74">
        <w:rPr>
          <w:rFonts w:ascii="Times New Roman" w:hAnsi="Times New Roman" w:cs="Times New Roman"/>
          <w:sz w:val="24"/>
          <w:szCs w:val="24"/>
        </w:rPr>
        <w:t xml:space="preserve">Ввиду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нетипичности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национальных отношений в муниципалитетах в Стратегии предлагается создать план мероприятий по реали</w:t>
      </w:r>
      <w:r w:rsidR="00CE7BC2" w:rsidRPr="009F1F74">
        <w:rPr>
          <w:rFonts w:ascii="Times New Roman" w:hAnsi="Times New Roman" w:cs="Times New Roman"/>
          <w:sz w:val="24"/>
          <w:szCs w:val="24"/>
        </w:rPr>
        <w:t>зации задач Страте</w:t>
      </w:r>
      <w:r w:rsidRPr="009F1F74">
        <w:rPr>
          <w:rFonts w:ascii="Times New Roman" w:hAnsi="Times New Roman" w:cs="Times New Roman"/>
          <w:sz w:val="24"/>
          <w:szCs w:val="24"/>
        </w:rPr>
        <w:t>гии. Осознавая значимость координации действий всех уровней власти в сфере национальной политики в Стратегии в качеств</w:t>
      </w:r>
      <w:r w:rsidR="00CE7BC2" w:rsidRPr="009F1F74">
        <w:rPr>
          <w:rFonts w:ascii="Times New Roman" w:hAnsi="Times New Roman" w:cs="Times New Roman"/>
          <w:sz w:val="24"/>
          <w:szCs w:val="24"/>
        </w:rPr>
        <w:t>е одной из мер предлагается ус</w:t>
      </w:r>
      <w:r w:rsidRPr="009F1F74">
        <w:rPr>
          <w:rFonts w:ascii="Times New Roman" w:hAnsi="Times New Roman" w:cs="Times New Roman"/>
          <w:sz w:val="24"/>
          <w:szCs w:val="24"/>
        </w:rPr>
        <w:t>тановить ответственность должностных ли</w:t>
      </w:r>
      <w:r w:rsidR="00CE7BC2" w:rsidRPr="009F1F74">
        <w:rPr>
          <w:rFonts w:ascii="Times New Roman" w:hAnsi="Times New Roman" w:cs="Times New Roman"/>
          <w:sz w:val="24"/>
          <w:szCs w:val="24"/>
        </w:rPr>
        <w:t>ц государственных и муниципаль</w:t>
      </w:r>
      <w:r w:rsidRPr="009F1F74">
        <w:rPr>
          <w:rFonts w:ascii="Times New Roman" w:hAnsi="Times New Roman" w:cs="Times New Roman"/>
          <w:sz w:val="24"/>
          <w:szCs w:val="24"/>
        </w:rPr>
        <w:t>ных органов за состояние межнациональных отношений. Большой «пласт» мер по реализации Стратегии посвящен культурному и нравственному воспитанию граждан. В который раз упоминается важность воспитания молодого поколения в духе патрио</w:t>
      </w:r>
      <w:r w:rsidR="00CE7BC2" w:rsidRPr="009F1F74">
        <w:rPr>
          <w:rFonts w:ascii="Times New Roman" w:hAnsi="Times New Roman" w:cs="Times New Roman"/>
          <w:sz w:val="24"/>
          <w:szCs w:val="24"/>
        </w:rPr>
        <w:t>тизма, уважения к культуре сво</w:t>
      </w:r>
      <w:r w:rsidRPr="009F1F74">
        <w:rPr>
          <w:rFonts w:ascii="Times New Roman" w:hAnsi="Times New Roman" w:cs="Times New Roman"/>
          <w:sz w:val="24"/>
          <w:szCs w:val="24"/>
        </w:rPr>
        <w:t xml:space="preserve">ей страны и народов России. Среди прочего положительной и своевременной нам показалась мера по развитию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этнотуризма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>.</w:t>
      </w:r>
      <w:r w:rsidR="00CE7BC2" w:rsidRPr="009F1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C42" w:rsidRPr="009F1F74" w:rsidRDefault="00CC790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Таким образом, новая Стратегия госуд</w:t>
      </w:r>
      <w:r w:rsidR="00A07869" w:rsidRPr="009F1F74">
        <w:rPr>
          <w:rFonts w:ascii="Times New Roman" w:hAnsi="Times New Roman" w:cs="Times New Roman"/>
          <w:sz w:val="24"/>
          <w:szCs w:val="24"/>
        </w:rPr>
        <w:t>арственной национальной полити</w:t>
      </w:r>
      <w:r w:rsidRPr="009F1F74">
        <w:rPr>
          <w:rFonts w:ascii="Times New Roman" w:hAnsi="Times New Roman" w:cs="Times New Roman"/>
          <w:sz w:val="24"/>
          <w:szCs w:val="24"/>
        </w:rPr>
        <w:t>ки носит прикладной характер. Наиболее ожи</w:t>
      </w:r>
      <w:r w:rsidR="00A07869" w:rsidRPr="009F1F74">
        <w:rPr>
          <w:rFonts w:ascii="Times New Roman" w:hAnsi="Times New Roman" w:cs="Times New Roman"/>
          <w:sz w:val="24"/>
          <w:szCs w:val="24"/>
        </w:rPr>
        <w:t>даемой и необходимой мерой, за</w:t>
      </w:r>
      <w:r w:rsidRPr="009F1F74">
        <w:rPr>
          <w:rFonts w:ascii="Times New Roman" w:hAnsi="Times New Roman" w:cs="Times New Roman"/>
          <w:sz w:val="24"/>
          <w:szCs w:val="24"/>
        </w:rPr>
        <w:t>тронутой в документе, является координаци</w:t>
      </w:r>
      <w:r w:rsidR="00A07869" w:rsidRPr="009F1F74">
        <w:rPr>
          <w:rFonts w:ascii="Times New Roman" w:hAnsi="Times New Roman" w:cs="Times New Roman"/>
          <w:sz w:val="24"/>
          <w:szCs w:val="24"/>
        </w:rPr>
        <w:t>я между федеральной, региональ</w:t>
      </w:r>
      <w:r w:rsidRPr="009F1F74">
        <w:rPr>
          <w:rFonts w:ascii="Times New Roman" w:hAnsi="Times New Roman" w:cs="Times New Roman"/>
          <w:sz w:val="24"/>
          <w:szCs w:val="24"/>
        </w:rPr>
        <w:t>ной и муниципальной властями в деле оп</w:t>
      </w:r>
      <w:r w:rsidR="00A07869" w:rsidRPr="009F1F74">
        <w:rPr>
          <w:rFonts w:ascii="Times New Roman" w:hAnsi="Times New Roman" w:cs="Times New Roman"/>
          <w:sz w:val="24"/>
          <w:szCs w:val="24"/>
        </w:rPr>
        <w:t>тимизации межнациональных отно</w:t>
      </w:r>
      <w:r w:rsidRPr="009F1F74">
        <w:rPr>
          <w:rFonts w:ascii="Times New Roman" w:hAnsi="Times New Roman" w:cs="Times New Roman"/>
          <w:sz w:val="24"/>
          <w:szCs w:val="24"/>
        </w:rPr>
        <w:t>шений. Необходима разработка небольшого числа ключевых</w:t>
      </w:r>
      <w:r w:rsidR="00A07869" w:rsidRPr="009F1F74">
        <w:rPr>
          <w:rFonts w:ascii="Times New Roman" w:hAnsi="Times New Roman" w:cs="Times New Roman"/>
          <w:sz w:val="24"/>
          <w:szCs w:val="24"/>
        </w:rPr>
        <w:t xml:space="preserve"> задач для муни</w:t>
      </w:r>
      <w:r w:rsidRPr="009F1F74">
        <w:rPr>
          <w:rFonts w:ascii="Times New Roman" w:hAnsi="Times New Roman" w:cs="Times New Roman"/>
          <w:sz w:val="24"/>
          <w:szCs w:val="24"/>
        </w:rPr>
        <w:t xml:space="preserve">ципальных образований, требующих разрешения и проработки. В заключение отметим, что Стратегия направлена на реализацию самого главного условия терпимого отношения народов друг другу – </w:t>
      </w:r>
      <w:r w:rsidR="00A07869" w:rsidRPr="009F1F74">
        <w:rPr>
          <w:rFonts w:ascii="Times New Roman" w:hAnsi="Times New Roman" w:cs="Times New Roman"/>
          <w:sz w:val="24"/>
          <w:szCs w:val="24"/>
        </w:rPr>
        <w:t>сохранения культурного многооб</w:t>
      </w:r>
      <w:r w:rsidRPr="009F1F74">
        <w:rPr>
          <w:rFonts w:ascii="Times New Roman" w:hAnsi="Times New Roman" w:cs="Times New Roman"/>
          <w:sz w:val="24"/>
          <w:szCs w:val="24"/>
        </w:rPr>
        <w:t xml:space="preserve">разия Российского государства. </w:t>
      </w:r>
    </w:p>
    <w:p w:rsidR="00006E9B" w:rsidRPr="009F1F74" w:rsidRDefault="00CD5388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Для выстраивания модели реализации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Стратагии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в УР </w:t>
      </w:r>
      <w:r w:rsidR="00006E9B" w:rsidRPr="009F1F74">
        <w:rPr>
          <w:rFonts w:ascii="Times New Roman" w:hAnsi="Times New Roman" w:cs="Times New Roman"/>
          <w:sz w:val="24"/>
          <w:szCs w:val="24"/>
        </w:rPr>
        <w:t xml:space="preserve">Указом Главы Удмуртской республики от 19 января </w:t>
      </w:r>
      <w:smartTag w:uri="urn:schemas-microsoft-com:office:smarttags" w:element="metricconverter">
        <w:smartTagPr>
          <w:attr w:name="ProductID" w:val="2016 г"/>
        </w:smartTagPr>
        <w:r w:rsidR="00006E9B" w:rsidRPr="009F1F7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="00006E9B" w:rsidRPr="009F1F74">
        <w:rPr>
          <w:rFonts w:ascii="Times New Roman" w:hAnsi="Times New Roman" w:cs="Times New Roman"/>
          <w:sz w:val="24"/>
          <w:szCs w:val="24"/>
        </w:rPr>
        <w:t>. №9 утверждена Стратегия реализации государственной национальной политики Российской Федерации на территории Удмуртской Республики.</w:t>
      </w:r>
    </w:p>
    <w:p w:rsidR="00006E9B" w:rsidRPr="009F1F74" w:rsidRDefault="00006E9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>Где также определены цели, задачи,  механизмы и основные направления реализации государственной национальной политики в Удмуртской Республике.</w:t>
      </w:r>
    </w:p>
    <w:p w:rsidR="00006E9B" w:rsidRPr="009F1F74" w:rsidRDefault="00006E9B" w:rsidP="009F1F74">
      <w:pPr>
        <w:spacing w:after="0" w:line="240" w:lineRule="auto"/>
        <w:jc w:val="both"/>
        <w:rPr>
          <w:rStyle w:val="FontStyle17"/>
          <w:spacing w:val="0"/>
        </w:rPr>
      </w:pPr>
      <w:r w:rsidRPr="009F1F74">
        <w:rPr>
          <w:rFonts w:ascii="Times New Roman" w:hAnsi="Times New Roman" w:cs="Times New Roman"/>
          <w:sz w:val="24"/>
          <w:szCs w:val="24"/>
        </w:rPr>
        <w:t>В качестве инструмента реализации настоящей Стратегии на федеральном уровне утверждена государственная программа  «Реализация государственной национальной политики» На уровне УР также принята  программа</w:t>
      </w:r>
      <w:proofErr w:type="gramStart"/>
      <w:r w:rsidRPr="009F1F74">
        <w:rPr>
          <w:rFonts w:ascii="Times New Roman" w:hAnsi="Times New Roman" w:cs="Times New Roman"/>
          <w:sz w:val="24"/>
          <w:szCs w:val="24"/>
        </w:rPr>
        <w:t>."</w:t>
      </w:r>
      <w:proofErr w:type="spellStart"/>
      <w:proofErr w:type="gramEnd"/>
      <w:r w:rsidRPr="009F1F74">
        <w:rPr>
          <w:rFonts w:ascii="Times New Roman" w:hAnsi="Times New Roman" w:cs="Times New Roman"/>
          <w:sz w:val="24"/>
          <w:szCs w:val="24"/>
        </w:rPr>
        <w:t>Этносоциальное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развитие и гармонизация межэтнических отношений" </w:t>
      </w:r>
    </w:p>
    <w:p w:rsidR="00006E9B" w:rsidRPr="009F1F74" w:rsidRDefault="00006E9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Style w:val="FontStyle17"/>
          <w:b/>
        </w:rPr>
        <w:tab/>
      </w:r>
      <w:r w:rsidRPr="009F1F74">
        <w:rPr>
          <w:rFonts w:ascii="Times New Roman" w:hAnsi="Times New Roman" w:cs="Times New Roman"/>
          <w:sz w:val="24"/>
          <w:szCs w:val="24"/>
        </w:rPr>
        <w:t xml:space="preserve">В целях  реализации Стратегии на всех уровнях власти  приняты Планы мероприятий по реализации в 2016-2018 годах Стратегии государственной национальной политики Российской Федерации. </w:t>
      </w:r>
    </w:p>
    <w:p w:rsidR="00006E9B" w:rsidRPr="009F1F74" w:rsidRDefault="00006E9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ab/>
        <w:t>23 августа 2016г. Администрацией МО «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район» принят План мероприятий по реализации в 2016-</w:t>
      </w:r>
      <w:smartTag w:uri="urn:schemas-microsoft-com:office:smarttags" w:element="metricconverter">
        <w:smartTagPr>
          <w:attr w:name="ProductID" w:val="2018 г"/>
        </w:smartTagPr>
        <w:r w:rsidRPr="009F1F74">
          <w:rPr>
            <w:rFonts w:ascii="Times New Roman" w:hAnsi="Times New Roman" w:cs="Times New Roman"/>
            <w:sz w:val="24"/>
            <w:szCs w:val="24"/>
          </w:rPr>
          <w:t>2018 г</w:t>
        </w:r>
      </w:smartTag>
      <w:r w:rsidRPr="009F1F74">
        <w:rPr>
          <w:rFonts w:ascii="Times New Roman" w:hAnsi="Times New Roman" w:cs="Times New Roman"/>
          <w:sz w:val="24"/>
          <w:szCs w:val="24"/>
        </w:rPr>
        <w:t xml:space="preserve">.г. Стратегии. Данный план разработан по направлениям отраженным в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Стратетии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>. Ответственными исполнителями являются: Администрация МО «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район», Управление образования. Управление  культуры, спорта и молодежи, Администрации сельских поселений.</w:t>
      </w:r>
    </w:p>
    <w:p w:rsidR="00006E9B" w:rsidRPr="009F1F74" w:rsidRDefault="00006E9B" w:rsidP="009F1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74">
        <w:rPr>
          <w:rFonts w:ascii="Times New Roman" w:hAnsi="Times New Roman" w:cs="Times New Roman"/>
          <w:sz w:val="24"/>
          <w:szCs w:val="24"/>
        </w:rPr>
        <w:t xml:space="preserve">Большую работу по реализации Плана проводят национально общественные организации и центры национальных </w:t>
      </w:r>
      <w:r w:rsidR="009F1F74" w:rsidRPr="009F1F74">
        <w:rPr>
          <w:rFonts w:ascii="Times New Roman" w:hAnsi="Times New Roman" w:cs="Times New Roman"/>
          <w:sz w:val="24"/>
          <w:szCs w:val="24"/>
        </w:rPr>
        <w:t>культур,</w:t>
      </w:r>
      <w:r w:rsidRPr="009F1F74">
        <w:rPr>
          <w:rFonts w:ascii="Times New Roman" w:hAnsi="Times New Roman" w:cs="Times New Roman"/>
          <w:sz w:val="24"/>
          <w:szCs w:val="24"/>
        </w:rPr>
        <w:t xml:space="preserve"> о работе которых мы сегодня узнаем.</w:t>
      </w:r>
    </w:p>
    <w:p w:rsidR="009F1F74" w:rsidRDefault="009F1F74" w:rsidP="009F1F74">
      <w:pPr>
        <w:shd w:val="clear" w:color="auto" w:fill="FFFFFF"/>
        <w:spacing w:after="0" w:line="240" w:lineRule="auto"/>
        <w:ind w:firstLine="708"/>
        <w:rPr>
          <w:rStyle w:val="FontStyle17"/>
        </w:rPr>
      </w:pPr>
    </w:p>
    <w:p w:rsidR="009F1F74" w:rsidRDefault="009F1F74" w:rsidP="009F1F74">
      <w:pPr>
        <w:shd w:val="clear" w:color="auto" w:fill="FFFFFF"/>
        <w:spacing w:after="0" w:line="240" w:lineRule="auto"/>
        <w:ind w:firstLine="708"/>
        <w:rPr>
          <w:rStyle w:val="FontStyle17"/>
        </w:rPr>
      </w:pPr>
    </w:p>
    <w:p w:rsidR="00006E9B" w:rsidRPr="009F1F74" w:rsidRDefault="00006E9B" w:rsidP="00EB5D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F74">
        <w:rPr>
          <w:rStyle w:val="FontStyle17"/>
        </w:rPr>
        <w:t xml:space="preserve">Для информации:  </w:t>
      </w:r>
      <w:proofErr w:type="spellStart"/>
      <w:r w:rsidRPr="009F1F7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9F1F74">
        <w:rPr>
          <w:rFonts w:ascii="Times New Roman" w:hAnsi="Times New Roman" w:cs="Times New Roman"/>
          <w:sz w:val="24"/>
          <w:szCs w:val="24"/>
        </w:rPr>
        <w:t xml:space="preserve"> район занимает площадь </w:t>
      </w:r>
      <w:smartTag w:uri="urn:schemas-microsoft-com:office:smarttags" w:element="metricconverter">
        <w:smartTagPr>
          <w:attr w:name="ProductID" w:val="199 697 га"/>
        </w:smartTagPr>
        <w:r w:rsidRPr="009F1F74">
          <w:rPr>
            <w:rFonts w:ascii="Times New Roman" w:hAnsi="Times New Roman" w:cs="Times New Roman"/>
            <w:color w:val="052635"/>
            <w:sz w:val="24"/>
            <w:szCs w:val="24"/>
            <w:shd w:val="clear" w:color="auto" w:fill="FFFFFF"/>
          </w:rPr>
          <w:t>199 697 га</w:t>
        </w:r>
      </w:smartTag>
      <w:r w:rsidRPr="009F1F74">
        <w:rPr>
          <w:rFonts w:ascii="Times New Roman" w:hAnsi="Times New Roman" w:cs="Times New Roman"/>
          <w:color w:val="052635"/>
          <w:sz w:val="24"/>
          <w:szCs w:val="24"/>
          <w:shd w:val="clear" w:color="auto" w:fill="FFFFFF"/>
        </w:rPr>
        <w:t xml:space="preserve"> </w:t>
      </w:r>
      <w:r w:rsidRPr="009F1F74">
        <w:rPr>
          <w:rFonts w:ascii="Times New Roman" w:hAnsi="Times New Roman" w:cs="Times New Roman"/>
          <w:sz w:val="24"/>
          <w:szCs w:val="24"/>
        </w:rPr>
        <w:t>(8 показатель из 25 районов)</w:t>
      </w:r>
      <w:r w:rsidRPr="009F1F74">
        <w:rPr>
          <w:rFonts w:ascii="Times New Roman" w:hAnsi="Times New Roman" w:cs="Times New Roman"/>
          <w:color w:val="052635"/>
          <w:sz w:val="24"/>
          <w:szCs w:val="24"/>
          <w:shd w:val="clear" w:color="auto" w:fill="FFFFFF"/>
        </w:rPr>
        <w:t>. Численность населения 27 тысяч человек: 64% - составляет удмуртское население, 30% – русское, 2% - татарское и 4% - прочие национальности.</w:t>
      </w:r>
      <w:r w:rsidRPr="009F1F74">
        <w:rPr>
          <w:rFonts w:ascii="Times New Roman" w:hAnsi="Times New Roman" w:cs="Times New Roman"/>
          <w:color w:val="333333"/>
          <w:sz w:val="24"/>
          <w:szCs w:val="24"/>
        </w:rPr>
        <w:t>   </w:t>
      </w:r>
    </w:p>
    <w:sectPr w:rsidR="00006E9B" w:rsidRPr="009F1F74" w:rsidSect="00A0786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790B"/>
    <w:rsid w:val="00006E9B"/>
    <w:rsid w:val="00200D91"/>
    <w:rsid w:val="00540C42"/>
    <w:rsid w:val="009F1F74"/>
    <w:rsid w:val="00A07869"/>
    <w:rsid w:val="00A13F13"/>
    <w:rsid w:val="00C36CEE"/>
    <w:rsid w:val="00CC790B"/>
    <w:rsid w:val="00CD5388"/>
    <w:rsid w:val="00CE7BC2"/>
    <w:rsid w:val="00EB5D9A"/>
    <w:rsid w:val="00EC6065"/>
    <w:rsid w:val="00FD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006E9B"/>
    <w:pPr>
      <w:widowControl w:val="0"/>
      <w:autoSpaceDE w:val="0"/>
      <w:autoSpaceDN w:val="0"/>
      <w:adjustRightInd w:val="0"/>
      <w:spacing w:after="0" w:line="325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006E9B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6">
    <w:name w:val="Style6"/>
    <w:basedOn w:val="a"/>
    <w:uiPriority w:val="99"/>
    <w:rsid w:val="00006E9B"/>
    <w:pPr>
      <w:widowControl w:val="0"/>
      <w:autoSpaceDE w:val="0"/>
      <w:autoSpaceDN w:val="0"/>
      <w:adjustRightInd w:val="0"/>
      <w:spacing w:after="0" w:line="33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3764</Words>
  <Characters>21460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2017-12-07T20:11:00Z</cp:lastPrinted>
  <dcterms:created xsi:type="dcterms:W3CDTF">2017-12-07T15:16:00Z</dcterms:created>
  <dcterms:modified xsi:type="dcterms:W3CDTF">2017-12-07T20:12:00Z</dcterms:modified>
</cp:coreProperties>
</file>